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B547" w14:textId="77777777" w:rsidR="007250BD" w:rsidRPr="008D38E9" w:rsidRDefault="007250BD" w:rsidP="007250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“SURADNIK/ICA U PROVEDBI EDUKACIJA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 ODRŽIVOM RAZVOJU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es-ES"/>
        </w:rPr>
        <w:br/>
        <w:t>NA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PROJEKT</w:t>
      </w:r>
      <w:r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es-ES"/>
        </w:rPr>
        <w:t>GREENCRAFT”</w:t>
      </w:r>
      <w:r>
        <w:rPr>
          <w:rFonts w:ascii="Times New Roman" w:hAnsi="Times New Roman" w:cs="Times New Roman"/>
          <w:sz w:val="24"/>
          <w:szCs w:val="24"/>
          <w:lang w:val="es-ES"/>
        </w:rPr>
        <w:br/>
        <w:t xml:space="preserve">koji se provodi u okviru potpore Švicarsko-hrvatskog programa suradnje </w:t>
      </w:r>
    </w:p>
    <w:p w14:paraId="10603BA3" w14:textId="3F32885B" w:rsidR="007250BD" w:rsidRPr="008B1889" w:rsidRDefault="007250BD" w:rsidP="007250B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LOKALNA AKCIJSKA GRUPA (LAG) </w:t>
      </w:r>
      <w:r w:rsidR="00670B49">
        <w:rPr>
          <w:rFonts w:ascii="Times New Roman" w:hAnsi="Times New Roman" w:cs="Times New Roman"/>
          <w:sz w:val="24"/>
          <w:szCs w:val="24"/>
          <w:lang w:val="es-ES"/>
        </w:rPr>
        <w:t>UNA</w:t>
      </w:r>
    </w:p>
    <w:p w14:paraId="56DCA3B2" w14:textId="77777777" w:rsidR="007250BD" w:rsidRPr="008B1889" w:rsidRDefault="007250BD" w:rsidP="007250BD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980C871" w14:textId="77777777" w:rsidR="007250BD" w:rsidRPr="008B1889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NAZIV VOLONTERSKE POZICIJE: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“Suradnik/ica u provedbi edukacija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 održivom razvoju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>”</w:t>
      </w:r>
    </w:p>
    <w:p w14:paraId="0C967CA8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438F833" w14:textId="77777777" w:rsidR="007250BD" w:rsidRPr="008B1889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OPIS POSLA (AKTIVNOSTI) NA KOJEM ĆE VOLONTER RADITI: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sudjelovanje u pripremi i provedbi edukacija u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osnovnim školama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suradnja i komunikacija s drugim volonterima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sudjelovanje </w:t>
      </w:r>
      <w:bookmarkStart w:id="0" w:name="_Hlk230691251"/>
      <w:r w:rsidRPr="0049172C">
        <w:rPr>
          <w:rFonts w:ascii="Times New Roman" w:hAnsi="Times New Roman" w:cs="Times New Roman"/>
          <w:sz w:val="24"/>
          <w:szCs w:val="24"/>
          <w:lang w:val="es-ES"/>
        </w:rPr>
        <w:t>u uvodnoj edukaciji o ciljevima projekta, osnovama održivog razvoja, pravima i obavezama volontera te sigurnosti i etičkim standardima volontiranja te svim ostalim radionicama u okviru projekta po osobnoj želji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</w:r>
      <w:bookmarkEnd w:id="0"/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- redovita komunikacija s voditeljem/icom radionice/a i koordinatorom volontera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aktivan angažman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inovativnost i poduzetnost kod osmišljavanja radionica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osnaženi ljudski kapaciteti organizacije (volontera i djelatnika)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aktivan angažman pri organizaciji i provedbi radionica i analize potreba (tehnička organizacija i priprema, fotografiranje, provođenje, osmišljavanje, podrška, provedba evaluacije i analiza podataka)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189674BA" w14:textId="77777777" w:rsidR="007250BD" w:rsidRPr="008B1889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REZULTATI</w:t>
      </w:r>
    </w:p>
    <w:p w14:paraId="5F08BFE3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- aktivan doprinos u provedbi radionica projekta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doprinos volontera kreativnosti organizacije i </w:t>
      </w:r>
      <w:r>
        <w:rPr>
          <w:rFonts w:ascii="Times New Roman" w:hAnsi="Times New Roman" w:cs="Times New Roman"/>
          <w:sz w:val="24"/>
          <w:szCs w:val="24"/>
          <w:lang w:val="es-ES"/>
        </w:rPr>
        <w:t>uključenih osnovnih škola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osnaženi ljudski kapaciteti organizacije (volontera i djelatnika)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promoviran rad organizacije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doprinos volontera kreativnosti organizacije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nove inicijative i ideje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prepoznatljivost organizacije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>široj javnosti</w:t>
      </w:r>
    </w:p>
    <w:p w14:paraId="6DB649C5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538F066" w14:textId="67EB5479" w:rsidR="007250BD" w:rsidRPr="008B1889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EDUKACIJA I PODRŠKA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Volonteru će LAG </w:t>
      </w:r>
      <w:r w:rsidR="00670B49">
        <w:rPr>
          <w:rFonts w:ascii="Times New Roman" w:hAnsi="Times New Roman" w:cs="Times New Roman"/>
          <w:sz w:val="24"/>
          <w:szCs w:val="24"/>
          <w:lang w:val="es-ES"/>
        </w:rPr>
        <w:t>Una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>pružiti osnovnu edukaciju vezanu za volontersku poziciju: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detaljno upoznavanje s projektom "</w:t>
      </w:r>
      <w:r>
        <w:rPr>
          <w:rFonts w:ascii="Times New Roman" w:hAnsi="Times New Roman" w:cs="Times New Roman"/>
          <w:sz w:val="24"/>
          <w:szCs w:val="24"/>
          <w:lang w:val="es-ES"/>
        </w:rPr>
        <w:t>GreenCraft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>“ te radom i obavezama projektnog tima</w:t>
      </w:r>
    </w:p>
    <w:p w14:paraId="746B26D5" w14:textId="238B8596" w:rsidR="007250BD" w:rsidRPr="00F032EF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F85B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detaljno upoznavanje s opisom volonterskog mjesta, posebnostima dodijeljenih zadataka, očekivanim rezultatima te mogućnostima prilagodbe sukladno interesima i mogućnostima volontera </w:t>
      </w:r>
    </w:p>
    <w:p w14:paraId="4DBDB8E8" w14:textId="77777777" w:rsidR="007250BD" w:rsidRPr="008D38E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lastRenderedPageBreak/>
        <w:t>- upoznavanje sa zakonskim elementima nužnim za sigurno i kvalitetno volontersko iskustvo (upoznavanje s volonterstvom 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obvezama i pravima volontera) </w:t>
      </w:r>
    </w:p>
    <w:p w14:paraId="026B7C1E" w14:textId="515A30CE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- upoznavanje s mogućnostima pohađanja obuka (edukacija) koje bi bile usko povezane s tematikom projekta (</w:t>
      </w:r>
      <w:r>
        <w:rPr>
          <w:rFonts w:ascii="Times New Roman" w:hAnsi="Times New Roman" w:cs="Times New Roman"/>
          <w:sz w:val="24"/>
          <w:szCs w:val="24"/>
          <w:lang w:val="es-ES"/>
        </w:rPr>
        <w:t>održivi razvoj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) uz mogućnost sudjelovanja na svim radionicama, </w:t>
      </w:r>
      <w:r>
        <w:rPr>
          <w:rFonts w:ascii="Times New Roman" w:hAnsi="Times New Roman" w:cs="Times New Roman"/>
          <w:sz w:val="24"/>
          <w:szCs w:val="24"/>
          <w:lang w:val="es-ES"/>
        </w:rPr>
        <w:t>radnim akcijama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i priredbama koje će se provoditi u sklopu projekta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informacije kroz pisane materijale i sastanke o provedbi aktivnosti radionica na projektu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detaljno upoznavanje s drugim volonterima na projektu te opisom posla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upoznavanje s neformalnim oblicima obrazovanja 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podršku volonter</w:t>
      </w:r>
      <w:r w:rsidR="00F85BA2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će pružati Koordinator</w:t>
      </w:r>
      <w:r>
        <w:rPr>
          <w:rFonts w:ascii="Times New Roman" w:hAnsi="Times New Roman" w:cs="Times New Roman"/>
          <w:sz w:val="24"/>
          <w:szCs w:val="24"/>
          <w:lang w:val="es-ES"/>
        </w:rPr>
        <w:t>/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>ica volontera u projektu kroz obvezne mjesečne sastanke te po potrebi pojedinačne sastanke/komunikaciju</w:t>
      </w:r>
    </w:p>
    <w:p w14:paraId="70854A96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ADD9A70" w14:textId="33993398" w:rsidR="00F85BA2" w:rsidRPr="00AA652A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>IZVJEŠTAVANJE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od volontera očekujemo izvještaj u usmenom obliku te redovnu komunikaciju (1 mjesečno i po potrebi) 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 xml:space="preserve">- podrška pri izvještavanju i kontakt osoba je </w:t>
      </w:r>
      <w:r w:rsidR="007F7BBB"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Ivana Jagić 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(koordinatorica volontera): </w:t>
      </w:r>
    </w:p>
    <w:p w14:paraId="448B4578" w14:textId="1E012A7E" w:rsidR="007250BD" w:rsidRPr="00AA652A" w:rsidRDefault="007250BD" w:rsidP="00F85BA2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>LAG</w:t>
      </w:r>
      <w:r w:rsidR="007F7BBB"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 Una</w:t>
      </w:r>
      <w:r w:rsidR="00C212CC" w:rsidRPr="00AA652A">
        <w:rPr>
          <w:rFonts w:ascii="Times New Roman" w:hAnsi="Times New Roman" w:cs="Times New Roman"/>
          <w:sz w:val="24"/>
          <w:szCs w:val="24"/>
          <w:lang w:val="es-ES"/>
        </w:rPr>
        <w:t>, Svetog Mihovila 2, Majur,</w:t>
      </w:r>
      <w:r w:rsidR="001C1D0D"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 44430 Hrvatska Kostajnica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održavanje sastanaka s koordinatorom po potrebi (individualni i grupni sastanci) 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2B1B6376" w14:textId="5F8B725E" w:rsidR="00F85BA2" w:rsidRPr="00AA652A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>RADNO MJESTO I VRIJEME VOLONTERA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</w:r>
      <w:bookmarkStart w:id="1" w:name="_Hlk230691722"/>
      <w:r w:rsidRPr="00AA652A">
        <w:rPr>
          <w:rFonts w:ascii="Times New Roman" w:hAnsi="Times New Roman" w:cs="Times New Roman"/>
          <w:sz w:val="24"/>
          <w:szCs w:val="24"/>
          <w:lang w:val="es-ES"/>
        </w:rPr>
        <w:t>Osnovn</w:t>
      </w:r>
      <w:r w:rsidR="00F85BA2" w:rsidRPr="00AA652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 škol</w:t>
      </w:r>
      <w:r w:rsidR="00F85BA2" w:rsidRPr="00AA652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527C50"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 Sunja, Sunja</w:t>
      </w:r>
    </w:p>
    <w:p w14:paraId="1F453983" w14:textId="388E0F29" w:rsidR="00F85BA2" w:rsidRPr="00AA652A" w:rsidRDefault="00F85BA2" w:rsidP="00F85BA2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>Osnovna škola</w:t>
      </w:r>
      <w:bookmarkEnd w:id="1"/>
      <w:r w:rsidR="00527C50"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 Davorina Trstenjaka, Hrvatska Kostajnica,</w:t>
      </w:r>
    </w:p>
    <w:p w14:paraId="2DF4E96E" w14:textId="017FE6AA" w:rsidR="007250BD" w:rsidRPr="00AA652A" w:rsidRDefault="007250BD" w:rsidP="00F85BA2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ured LAG-a </w:t>
      </w:r>
      <w:r w:rsidR="001C1D0D" w:rsidRPr="00AA652A">
        <w:rPr>
          <w:rFonts w:ascii="Times New Roman" w:hAnsi="Times New Roman" w:cs="Times New Roman"/>
          <w:sz w:val="24"/>
          <w:szCs w:val="24"/>
          <w:lang w:val="es-ES"/>
        </w:rPr>
        <w:t>Una u Majuru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t xml:space="preserve">, od kuće 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 xml:space="preserve">- tjedni angažman do 3h - fleksibilno 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 xml:space="preserve">- dugotrajno – na 22 mjeseca </w:t>
      </w:r>
      <w:bookmarkStart w:id="2" w:name="_Hlk230691805"/>
      <w:r w:rsidRPr="00AA652A">
        <w:rPr>
          <w:rFonts w:ascii="Times New Roman" w:hAnsi="Times New Roman" w:cs="Times New Roman"/>
          <w:sz w:val="24"/>
          <w:szCs w:val="24"/>
          <w:lang w:val="es-ES"/>
        </w:rPr>
        <w:t>(od 1. srpnja 2026. – do 20. travnja 2028.)</w:t>
      </w:r>
    </w:p>
    <w:bookmarkEnd w:id="2"/>
    <w:p w14:paraId="27ABFCD3" w14:textId="77777777" w:rsidR="007250BD" w:rsidRPr="00AA652A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C0EF8A8" w14:textId="77777777" w:rsidR="007250BD" w:rsidRPr="00317C40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A652A">
        <w:rPr>
          <w:rFonts w:ascii="Times New Roman" w:hAnsi="Times New Roman" w:cs="Times New Roman"/>
          <w:sz w:val="24"/>
          <w:szCs w:val="24"/>
          <w:lang w:val="es-ES"/>
        </w:rPr>
        <w:t>POTREBNE KVALIFIKACIJE</w:t>
      </w:r>
      <w:r w:rsidRPr="00AA652A">
        <w:rPr>
          <w:rFonts w:ascii="Times New Roman" w:hAnsi="Times New Roman" w:cs="Times New Roman"/>
          <w:sz w:val="24"/>
          <w:szCs w:val="24"/>
          <w:lang w:val="es-ES"/>
        </w:rPr>
        <w:br/>
        <w:t>- interes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 za novim sadržajima te inovativnost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odgovornost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empatija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komunikativnost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otvorenost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fleksibilnost/prilagodljivost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kreativnost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želja za učenjem i otkrivanjem novih stvari te upoznavanjem novih ljudi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interes za provedbu projekata i rad u udruzi te zajednici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</w:r>
    </w:p>
    <w:p w14:paraId="3565FBE1" w14:textId="77777777" w:rsidR="007250BD" w:rsidRPr="008B1889" w:rsidRDefault="007250BD" w:rsidP="007250BD">
      <w:p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47CBF15" w14:textId="77777777" w:rsidR="007250BD" w:rsidRPr="008B1889" w:rsidRDefault="007250BD" w:rsidP="007250BD">
      <w:pPr>
        <w:pStyle w:val="Odlomakpopis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lastRenderedPageBreak/>
        <w:t>NAGRAĐIVANJE I DOBROBITI ZA VOLONTERA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mogućnost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sudjelovanje na svim edukacijama koje će provoditi projektni tim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razvijanje osobnih i profesionalnih vještina/kompetencija (poboljšanje </w:t>
      </w:r>
      <w:r>
        <w:rPr>
          <w:rFonts w:ascii="Times New Roman" w:hAnsi="Times New Roman" w:cs="Times New Roman"/>
          <w:sz w:val="24"/>
          <w:szCs w:val="24"/>
          <w:lang w:val="es-ES"/>
        </w:rPr>
        <w:t>organizacijskih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, digitalnih </w:t>
      </w:r>
    </w:p>
    <w:p w14:paraId="60BB4206" w14:textId="63A30A80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vještina, kulturne svijesti i izražavanja, samopouzdanja, komunikacijskih i socijalnih vještina te građanskih kompetencij</w:t>
      </w:r>
      <w:r w:rsidR="00BD3D6C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izdavanje Potvrde o kompetencijama stečenim kroz volontiranje </w:t>
      </w:r>
    </w:p>
    <w:p w14:paraId="0AE0BF44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B1889">
        <w:rPr>
          <w:rFonts w:ascii="Times New Roman" w:hAnsi="Times New Roman" w:cs="Times New Roman"/>
          <w:sz w:val="24"/>
          <w:szCs w:val="24"/>
          <w:lang w:val="es-ES"/>
        </w:rPr>
        <w:t>- mogućnost odlaska na trening/razmjenu mladih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kroz program Erasmus+ </w:t>
      </w:r>
      <w:r>
        <w:rPr>
          <w:rFonts w:ascii="Times New Roman" w:hAnsi="Times New Roman" w:cs="Times New Roman"/>
          <w:sz w:val="24"/>
          <w:szCs w:val="24"/>
          <w:lang w:val="es-ES"/>
        </w:rPr>
        <w:br/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t xml:space="preserve">- upoznavanje s načinom rada udruge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 xml:space="preserve">- emocionalna dobrobit – povećanje samopouzdanja; osjećaj korisnosti kroz pomoć drugima </w:t>
      </w:r>
      <w:r w:rsidRPr="008B1889">
        <w:rPr>
          <w:rFonts w:ascii="Times New Roman" w:hAnsi="Times New Roman" w:cs="Times New Roman"/>
          <w:sz w:val="24"/>
          <w:szCs w:val="24"/>
          <w:lang w:val="es-ES"/>
        </w:rPr>
        <w:br/>
        <w:t>- upoznavanje s neformalnim oblicima obrazovanja</w:t>
      </w:r>
    </w:p>
    <w:p w14:paraId="6B165A6F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984025" w14:textId="77777777" w:rsidR="007250BD" w:rsidRPr="008B1889" w:rsidRDefault="007250BD" w:rsidP="007250BD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1AC23D2" w14:textId="77777777" w:rsidR="00492D89" w:rsidRPr="009275F4" w:rsidRDefault="00492D89" w:rsidP="00492D8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2D89" w:rsidRPr="009275F4" w:rsidSect="00667DAB">
      <w:headerReference w:type="default" r:id="rId8"/>
      <w:footerReference w:type="default" r:id="rId9"/>
      <w:pgSz w:w="12240" w:h="15840"/>
      <w:pgMar w:top="1985" w:right="720" w:bottom="720" w:left="72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64DA" w14:textId="77777777" w:rsidR="00B720A8" w:rsidRDefault="00B720A8" w:rsidP="00BE3A14">
      <w:pPr>
        <w:spacing w:after="0" w:line="240" w:lineRule="auto"/>
      </w:pPr>
      <w:r>
        <w:separator/>
      </w:r>
    </w:p>
  </w:endnote>
  <w:endnote w:type="continuationSeparator" w:id="0">
    <w:p w14:paraId="03ECC5C8" w14:textId="77777777" w:rsidR="00B720A8" w:rsidRDefault="00B720A8" w:rsidP="00BE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E4F3" w14:textId="78615479" w:rsidR="00667DAB" w:rsidRPr="002659FF" w:rsidRDefault="00A76282" w:rsidP="005E0EB9">
    <w:pPr>
      <w:pStyle w:val="Podnoje"/>
      <w:jc w:val="center"/>
      <w:rPr>
        <w:color w:val="2E74B5" w:themeColor="accent1" w:themeShade="BF"/>
        <w:sz w:val="16"/>
        <w:szCs w:val="16"/>
        <w:lang w:val="es-ES"/>
      </w:rPr>
    </w:pPr>
    <w:r w:rsidRPr="002659FF">
      <w:rPr>
        <w:color w:val="2E74B5" w:themeColor="accent1" w:themeShade="BF"/>
        <w:sz w:val="16"/>
        <w:szCs w:val="16"/>
        <w:lang w:val="es-ES"/>
      </w:rPr>
      <w:t xml:space="preserve">Projekt sufinancira </w:t>
    </w:r>
    <w:r w:rsidR="004E00F8">
      <w:rPr>
        <w:color w:val="2E74B5" w:themeColor="accent1" w:themeShade="BF"/>
        <w:sz w:val="16"/>
        <w:szCs w:val="16"/>
        <w:lang w:val="es-ES"/>
      </w:rPr>
      <w:t>Švicarka Konfederacija kao doprinos smanjenju gospodarskih i socijalnih nejednakosti u EU-u.</w:t>
    </w:r>
  </w:p>
  <w:p w14:paraId="3F114F02" w14:textId="55465F30" w:rsidR="00A76282" w:rsidRPr="00667DAB" w:rsidRDefault="00667DAB" w:rsidP="005E0EB9">
    <w:pPr>
      <w:pStyle w:val="Podnoje"/>
      <w:jc w:val="center"/>
      <w:rPr>
        <w:color w:val="2E74B5" w:themeColor="accent1" w:themeShade="BF"/>
        <w:sz w:val="16"/>
        <w:szCs w:val="16"/>
      </w:rPr>
    </w:pPr>
    <w:r w:rsidRPr="00667DAB">
      <w:rPr>
        <w:color w:val="2E74B5" w:themeColor="accent1" w:themeShade="BF"/>
        <w:sz w:val="16"/>
        <w:szCs w:val="16"/>
      </w:rPr>
      <w:t xml:space="preserve">Projekt sufinancira </w:t>
    </w:r>
    <w:r w:rsidR="00A76282" w:rsidRPr="00667DAB">
      <w:rPr>
        <w:color w:val="2E74B5" w:themeColor="accent1" w:themeShade="BF"/>
        <w:sz w:val="16"/>
        <w:szCs w:val="16"/>
      </w:rPr>
      <w:t>Ured za udruge Vlade Republike Hrvatske</w:t>
    </w:r>
    <w:r>
      <w:rPr>
        <w:color w:val="2E74B5" w:themeColor="accent1" w:themeShade="BF"/>
        <w:sz w:val="16"/>
        <w:szCs w:val="16"/>
      </w:rPr>
      <w:t>.</w:t>
    </w:r>
    <w:r w:rsidR="00A76282" w:rsidRPr="00667DAB">
      <w:rPr>
        <w:color w:val="2E74B5" w:themeColor="accent1" w:themeShade="BF"/>
        <w:sz w:val="16"/>
        <w:szCs w:val="16"/>
      </w:rPr>
      <w:t xml:space="preserve"> </w:t>
    </w:r>
    <w:r w:rsidR="005E0EB9" w:rsidRPr="00667DAB">
      <w:rPr>
        <w:color w:val="2E74B5" w:themeColor="accent1" w:themeShade="BF"/>
        <w:sz w:val="16"/>
        <w:szCs w:val="16"/>
      </w:rPr>
      <w:br/>
    </w:r>
    <w:r w:rsidR="00A76282" w:rsidRPr="00667DAB">
      <w:rPr>
        <w:color w:val="2E74B5" w:themeColor="accent1" w:themeShade="BF"/>
        <w:sz w:val="16"/>
        <w:szCs w:val="16"/>
      </w:rPr>
      <w:t>S</w:t>
    </w:r>
    <w:r w:rsidR="004E00F8">
      <w:rPr>
        <w:color w:val="2E74B5" w:themeColor="accent1" w:themeShade="BF"/>
        <w:sz w:val="16"/>
        <w:szCs w:val="16"/>
      </w:rPr>
      <w:t>tajališta izražena u ovoj publikaciji isključiva su odgovornost F/LAG-ova Vallis Colapis, Una i Dunav Sava i ne odražavaju nužno stajališta Švicarske Konfederacije ni Ureda za udruge Vlade Republike Hrvatske.</w:t>
    </w:r>
  </w:p>
  <w:p w14:paraId="1610C3B0" w14:textId="07BEA25C" w:rsidR="00A76282" w:rsidRPr="00667DAB" w:rsidRDefault="000F5CE8">
    <w:pPr>
      <w:pStyle w:val="Podnoje"/>
      <w:rPr>
        <w:sz w:val="16"/>
        <w:szCs w:val="16"/>
      </w:rPr>
    </w:pPr>
    <w:r>
      <w:rPr>
        <w:noProof/>
        <w:color w:val="2E74B5" w:themeColor="accent1" w:themeShade="BF"/>
        <w:sz w:val="16"/>
        <w:szCs w:val="16"/>
      </w:rPr>
      <w:drawing>
        <wp:anchor distT="0" distB="0" distL="114300" distR="114300" simplePos="0" relativeHeight="251660288" behindDoc="1" locked="0" layoutInCell="1" allowOverlap="1" wp14:anchorId="2352AC0F" wp14:editId="2000C3B6">
          <wp:simplePos x="0" y="0"/>
          <wp:positionH relativeFrom="column">
            <wp:posOffset>1592580</wp:posOffset>
          </wp:positionH>
          <wp:positionV relativeFrom="paragraph">
            <wp:posOffset>9525</wp:posOffset>
          </wp:positionV>
          <wp:extent cx="419100" cy="483269"/>
          <wp:effectExtent l="0" t="0" r="0" b="0"/>
          <wp:wrapNone/>
          <wp:docPr id="6137413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4132" name="Slika 613741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83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0071D" w14:textId="1FC00538" w:rsidR="00C321C7" w:rsidRDefault="00081D46">
    <w:pPr>
      <w:pStyle w:val="Podnoje"/>
    </w:pPr>
    <w:r>
      <w:t xml:space="preserve">   </w:t>
    </w:r>
    <w:r w:rsidR="00A76282">
      <w:t xml:space="preserve">  </w:t>
    </w:r>
    <w:r>
      <w:t xml:space="preserve"> </w:t>
    </w:r>
    <w:r>
      <w:rPr>
        <w:noProof/>
      </w:rPr>
      <w:drawing>
        <wp:inline distT="0" distB="0" distL="0" distR="0" wp14:anchorId="227E813B" wp14:editId="5B8AA02D">
          <wp:extent cx="735330" cy="196088"/>
          <wp:effectExtent l="0" t="0" r="7620" b="0"/>
          <wp:docPr id="85" name="Slik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vallis-colapis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6" cy="21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282">
      <w:t xml:space="preserve"> </w:t>
    </w:r>
    <w:r>
      <w:t xml:space="preserve"> </w:t>
    </w:r>
    <w:r w:rsidR="00A76282">
      <w:t xml:space="preserve">  </w:t>
    </w:r>
    <w:r w:rsidR="000F5CE8">
      <w:rPr>
        <w:noProof/>
        <w:color w:val="2E74B5" w:themeColor="accent1" w:themeShade="BF"/>
        <w:sz w:val="16"/>
        <w:szCs w:val="16"/>
      </w:rPr>
      <w:drawing>
        <wp:inline distT="0" distB="0" distL="0" distR="0" wp14:anchorId="3F13C601" wp14:editId="08764A22">
          <wp:extent cx="419100" cy="254603"/>
          <wp:effectExtent l="0" t="0" r="0" b="0"/>
          <wp:docPr id="138350078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00786" name="Slika 138350078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244" cy="26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C7AC" w14:textId="77777777" w:rsidR="00B720A8" w:rsidRDefault="00B720A8" w:rsidP="00BE3A14">
      <w:pPr>
        <w:spacing w:after="0" w:line="240" w:lineRule="auto"/>
      </w:pPr>
      <w:r>
        <w:separator/>
      </w:r>
    </w:p>
  </w:footnote>
  <w:footnote w:type="continuationSeparator" w:id="0">
    <w:p w14:paraId="56F4CE59" w14:textId="77777777" w:rsidR="00B720A8" w:rsidRDefault="00B720A8" w:rsidP="00BE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7735" w14:textId="4EA7B0E8" w:rsidR="00BE3A14" w:rsidRDefault="000D4873" w:rsidP="000D4873">
    <w:pPr>
      <w:pStyle w:val="Zaglavlje"/>
      <w:ind w:left="-113"/>
      <w:jc w:val="right"/>
    </w:pPr>
    <w:r w:rsidRPr="005A0C63"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77258F8C" wp14:editId="4508E24D">
          <wp:simplePos x="0" y="0"/>
          <wp:positionH relativeFrom="column">
            <wp:posOffset>2697480</wp:posOffset>
          </wp:positionH>
          <wp:positionV relativeFrom="paragraph">
            <wp:posOffset>152400</wp:posOffset>
          </wp:positionV>
          <wp:extent cx="1744345" cy="479425"/>
          <wp:effectExtent l="0" t="0" r="0" b="0"/>
          <wp:wrapNone/>
          <wp:docPr id="157350886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C097BE" wp14:editId="272EF31E">
          <wp:simplePos x="0" y="0"/>
          <wp:positionH relativeFrom="column">
            <wp:posOffset>83820</wp:posOffset>
          </wp:positionH>
          <wp:positionV relativeFrom="paragraph">
            <wp:posOffset>144145</wp:posOffset>
          </wp:positionV>
          <wp:extent cx="1988820" cy="487680"/>
          <wp:effectExtent l="0" t="0" r="0" b="7620"/>
          <wp:wrapNone/>
          <wp:docPr id="8600355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1E8">
      <w:ptab w:relativeTo="margin" w:alignment="center" w:leader="none"/>
    </w:r>
    <w:r w:rsidR="005E0EB9">
      <w:t xml:space="preserve">                                                                        </w:t>
    </w:r>
    <w:r w:rsidR="00377E87">
      <w:rPr>
        <w:noProof/>
      </w:rPr>
      <w:drawing>
        <wp:inline distT="0" distB="0" distL="0" distR="0" wp14:anchorId="487C352C" wp14:editId="3958B7DD">
          <wp:extent cx="1210310" cy="608405"/>
          <wp:effectExtent l="0" t="0" r="8890" b="1270"/>
          <wp:docPr id="1497344469" name="Slika 1497344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Ured-za-udruge_LOGO_HR-H50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05" cy="63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EAB"/>
    <w:multiLevelType w:val="hybridMultilevel"/>
    <w:tmpl w:val="3E8C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1E69"/>
    <w:multiLevelType w:val="hybridMultilevel"/>
    <w:tmpl w:val="21F4F758"/>
    <w:lvl w:ilvl="0" w:tplc="63F4E6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0A3F"/>
    <w:multiLevelType w:val="hybridMultilevel"/>
    <w:tmpl w:val="F70C07D0"/>
    <w:lvl w:ilvl="0" w:tplc="45229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663DD"/>
    <w:multiLevelType w:val="hybridMultilevel"/>
    <w:tmpl w:val="A49682AC"/>
    <w:lvl w:ilvl="0" w:tplc="F5A20B88">
      <w:start w:val="3"/>
      <w:numFmt w:val="bullet"/>
      <w:lvlText w:val="-"/>
      <w:lvlJc w:val="left"/>
      <w:pPr>
        <w:ind w:left="1080" w:hanging="360"/>
      </w:pPr>
      <w:rPr>
        <w:rFonts w:ascii="ArialNarrow" w:eastAsiaTheme="minorHAnsi" w:hAnsi="ArialNarrow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C51A19"/>
    <w:multiLevelType w:val="hybridMultilevel"/>
    <w:tmpl w:val="F2A8ADB0"/>
    <w:lvl w:ilvl="0" w:tplc="F1587A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DC0B80"/>
    <w:multiLevelType w:val="hybridMultilevel"/>
    <w:tmpl w:val="271CB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79D3"/>
    <w:multiLevelType w:val="hybridMultilevel"/>
    <w:tmpl w:val="ED266A18"/>
    <w:lvl w:ilvl="0" w:tplc="FFEED1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B06FF6"/>
    <w:multiLevelType w:val="hybridMultilevel"/>
    <w:tmpl w:val="61D6C4E2"/>
    <w:lvl w:ilvl="0" w:tplc="0622A1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C61CE4"/>
    <w:multiLevelType w:val="hybridMultilevel"/>
    <w:tmpl w:val="21F4F758"/>
    <w:lvl w:ilvl="0" w:tplc="63F4E6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5208">
    <w:abstractNumId w:val="1"/>
  </w:num>
  <w:num w:numId="2" w16cid:durableId="1009522357">
    <w:abstractNumId w:val="4"/>
  </w:num>
  <w:num w:numId="3" w16cid:durableId="304556080">
    <w:abstractNumId w:val="7"/>
  </w:num>
  <w:num w:numId="4" w16cid:durableId="406848444">
    <w:abstractNumId w:val="2"/>
  </w:num>
  <w:num w:numId="5" w16cid:durableId="1096633061">
    <w:abstractNumId w:val="6"/>
  </w:num>
  <w:num w:numId="6" w16cid:durableId="1756514956">
    <w:abstractNumId w:val="8"/>
  </w:num>
  <w:num w:numId="7" w16cid:durableId="1992099404">
    <w:abstractNumId w:val="3"/>
  </w:num>
  <w:num w:numId="8" w16cid:durableId="534656948">
    <w:abstractNumId w:val="0"/>
  </w:num>
  <w:num w:numId="9" w16cid:durableId="1560551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E3"/>
    <w:rsid w:val="000258AE"/>
    <w:rsid w:val="000265AD"/>
    <w:rsid w:val="00081D46"/>
    <w:rsid w:val="000D4873"/>
    <w:rsid w:val="000F05F3"/>
    <w:rsid w:val="000F1B14"/>
    <w:rsid w:val="000F5CE8"/>
    <w:rsid w:val="00111A40"/>
    <w:rsid w:val="001C1D0D"/>
    <w:rsid w:val="002045F3"/>
    <w:rsid w:val="00221032"/>
    <w:rsid w:val="002547DC"/>
    <w:rsid w:val="002659FF"/>
    <w:rsid w:val="002A7DFB"/>
    <w:rsid w:val="002D4D6C"/>
    <w:rsid w:val="00305C33"/>
    <w:rsid w:val="00317B74"/>
    <w:rsid w:val="00356F93"/>
    <w:rsid w:val="00377E87"/>
    <w:rsid w:val="003824E3"/>
    <w:rsid w:val="003D242D"/>
    <w:rsid w:val="003E0F34"/>
    <w:rsid w:val="00416A02"/>
    <w:rsid w:val="0042246D"/>
    <w:rsid w:val="0044477A"/>
    <w:rsid w:val="00475FEB"/>
    <w:rsid w:val="0049172C"/>
    <w:rsid w:val="00492D89"/>
    <w:rsid w:val="004E00F8"/>
    <w:rsid w:val="00527C50"/>
    <w:rsid w:val="0053083E"/>
    <w:rsid w:val="00555A84"/>
    <w:rsid w:val="00576C83"/>
    <w:rsid w:val="005A0471"/>
    <w:rsid w:val="005A0C63"/>
    <w:rsid w:val="005E0EB9"/>
    <w:rsid w:val="00660541"/>
    <w:rsid w:val="006648C4"/>
    <w:rsid w:val="00667DAB"/>
    <w:rsid w:val="00670B49"/>
    <w:rsid w:val="00683AC0"/>
    <w:rsid w:val="00693974"/>
    <w:rsid w:val="006E29EF"/>
    <w:rsid w:val="006F0636"/>
    <w:rsid w:val="007250BD"/>
    <w:rsid w:val="007F7BBB"/>
    <w:rsid w:val="008011E8"/>
    <w:rsid w:val="00812891"/>
    <w:rsid w:val="008655FD"/>
    <w:rsid w:val="00896685"/>
    <w:rsid w:val="008B1889"/>
    <w:rsid w:val="008C6EDA"/>
    <w:rsid w:val="008D6683"/>
    <w:rsid w:val="00940407"/>
    <w:rsid w:val="009B1DF6"/>
    <w:rsid w:val="00A463D9"/>
    <w:rsid w:val="00A6194E"/>
    <w:rsid w:val="00A76282"/>
    <w:rsid w:val="00AA652A"/>
    <w:rsid w:val="00AB2CC3"/>
    <w:rsid w:val="00AD7BD0"/>
    <w:rsid w:val="00AE3042"/>
    <w:rsid w:val="00B720A8"/>
    <w:rsid w:val="00B85272"/>
    <w:rsid w:val="00B93BBD"/>
    <w:rsid w:val="00B956E9"/>
    <w:rsid w:val="00BD3D6C"/>
    <w:rsid w:val="00BE3A14"/>
    <w:rsid w:val="00BE61CF"/>
    <w:rsid w:val="00C04192"/>
    <w:rsid w:val="00C212CC"/>
    <w:rsid w:val="00C321C7"/>
    <w:rsid w:val="00C65744"/>
    <w:rsid w:val="00CE54E1"/>
    <w:rsid w:val="00CF582E"/>
    <w:rsid w:val="00D84B51"/>
    <w:rsid w:val="00DA0752"/>
    <w:rsid w:val="00DB4132"/>
    <w:rsid w:val="00DE3E6C"/>
    <w:rsid w:val="00DF6FA9"/>
    <w:rsid w:val="00E53EAA"/>
    <w:rsid w:val="00EA3018"/>
    <w:rsid w:val="00F85BA2"/>
    <w:rsid w:val="00FB14CC"/>
    <w:rsid w:val="00FC1101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E0B7"/>
  <w15:chartTrackingRefBased/>
  <w15:docId w15:val="{5B19DCC2-E7DC-4EDD-A56B-CFAD210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3A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3A14"/>
  </w:style>
  <w:style w:type="paragraph" w:styleId="Podnoje">
    <w:name w:val="footer"/>
    <w:basedOn w:val="Normal"/>
    <w:link w:val="PodnojeChar"/>
    <w:uiPriority w:val="99"/>
    <w:unhideWhenUsed/>
    <w:rsid w:val="00BE3A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A14"/>
  </w:style>
  <w:style w:type="paragraph" w:styleId="Odlomakpopisa">
    <w:name w:val="List Paragraph"/>
    <w:basedOn w:val="Normal"/>
    <w:uiPriority w:val="34"/>
    <w:qFormat/>
    <w:rsid w:val="0011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f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F8C0-54F6-4733-9400-117DEA79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Una</cp:lastModifiedBy>
  <cp:revision>17</cp:revision>
  <cp:lastPrinted>2021-01-27T09:47:00Z</cp:lastPrinted>
  <dcterms:created xsi:type="dcterms:W3CDTF">2026-05-26T12:21:00Z</dcterms:created>
  <dcterms:modified xsi:type="dcterms:W3CDTF">2026-05-27T12:09:00Z</dcterms:modified>
</cp:coreProperties>
</file>